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926B17">
        <w:rPr>
          <w:rFonts w:ascii="Times New Roman" w:hAnsi="Times New Roman" w:cs="Times New Roman"/>
          <w:sz w:val="24"/>
        </w:rPr>
        <w:t>музыка</w:t>
      </w:r>
      <w:proofErr w:type="spellEnd"/>
      <w:r w:rsidR="00926B17" w:rsidRPr="00A72961">
        <w:rPr>
          <w:rFonts w:ascii="Times New Roman" w:hAnsi="Times New Roman" w:cs="Times New Roman"/>
          <w:sz w:val="24"/>
        </w:rPr>
        <w:t xml:space="preserve"> 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926B17">
        <w:rPr>
          <w:rFonts w:ascii="Times New Roman" w:hAnsi="Times New Roman" w:cs="Times New Roman"/>
          <w:sz w:val="24"/>
        </w:rPr>
        <w:t>7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Учитель</w:t>
      </w:r>
      <w:proofErr w:type="gramStart"/>
      <w:r w:rsidR="00616941">
        <w:rPr>
          <w:rFonts w:ascii="Times New Roman" w:hAnsi="Times New Roman" w:cs="Times New Roman"/>
        </w:rPr>
        <w:t>:</w:t>
      </w:r>
      <w:r w:rsidR="00926B17">
        <w:rPr>
          <w:rFonts w:ascii="Times New Roman" w:hAnsi="Times New Roman" w:cs="Times New Roman"/>
        </w:rPr>
        <w:t>П</w:t>
      </w:r>
      <w:proofErr w:type="gramEnd"/>
      <w:r w:rsidR="00926B17">
        <w:rPr>
          <w:rFonts w:ascii="Times New Roman" w:hAnsi="Times New Roman" w:cs="Times New Roman"/>
        </w:rPr>
        <w:t>еребейнос</w:t>
      </w:r>
      <w:proofErr w:type="spellEnd"/>
      <w:r w:rsidR="00926B17">
        <w:rPr>
          <w:rFonts w:ascii="Times New Roman" w:hAnsi="Times New Roman" w:cs="Times New Roman"/>
        </w:rPr>
        <w:t xml:space="preserve"> Т.Г.</w:t>
      </w:r>
      <w:r w:rsidR="0003075A">
        <w:rPr>
          <w:rFonts w:ascii="Times New Roman" w:hAnsi="Times New Roman" w:cs="Times New Roman"/>
        </w:rPr>
        <w:t>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926B1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30.85pt;width:7.15pt;height:34.6pt;z-index:251789312;mso-position-horizontal-relative:text;mso-position-vertical-relative:text"/>
              </w:pict>
            </w:r>
            <w:r w:rsidR="007A217F"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926B17" w:rsidRDefault="00926B17" w:rsidP="00926B17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7B4F65" w:rsidRPr="00620011" w:rsidRDefault="00926B17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8.04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926B17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Музыка в развитии. Музыкальный порыв.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926B1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926B1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926B1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B4F65" w:rsidRDefault="00926B1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26B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B4F65" w:rsidRDefault="00926B1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926B17">
        <w:rPr>
          <w:rFonts w:ascii="Times New Roman" w:hAnsi="Times New Roman" w:cs="Times New Roman"/>
        </w:rPr>
        <w:t>Музыка</w:t>
      </w:r>
      <w:r w:rsidR="003A15CD">
        <w:rPr>
          <w:rFonts w:ascii="Times New Roman" w:hAnsi="Times New Roman" w:cs="Times New Roman"/>
        </w:rPr>
        <w:t xml:space="preserve">» в </w:t>
      </w:r>
      <w:r w:rsidR="00926B17">
        <w:rPr>
          <w:rFonts w:ascii="Times New Roman" w:hAnsi="Times New Roman" w:cs="Times New Roman"/>
        </w:rPr>
        <w:t>7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26B17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0496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7AFC9-9240-487B-8B15-D29ED75B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2020-06-13T07:16:00Z</dcterms:created>
  <dcterms:modified xsi:type="dcterms:W3CDTF">2020-06-13T07:16:00Z</dcterms:modified>
</cp:coreProperties>
</file>